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C48" w:rsidRPr="00420C48" w:rsidRDefault="00425300" w:rsidP="00F07ECA">
      <w:pPr>
        <w:pStyle w:val="a3"/>
        <w:spacing w:before="0" w:beforeAutospacing="0" w:after="0" w:afterAutospacing="0" w:line="360" w:lineRule="auto"/>
        <w:ind w:left="-993" w:right="-143" w:firstLine="14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ПРАВИЛА ПОСЕЩЕНИЯ ДЕТЕЙ В БАССЕЙНЕ</w:t>
      </w:r>
    </w:p>
    <w:p w:rsidR="00420C48" w:rsidRDefault="00420C48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</w:p>
    <w:p w:rsidR="002965C6" w:rsidRDefault="00651099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  <w:r w:rsidRPr="00816BAA">
        <w:rPr>
          <w:sz w:val="28"/>
          <w:szCs w:val="28"/>
        </w:rPr>
        <w:t>1.  Дети от 3 до 14 (включительно) лет могут посещать бассейн в сопровождении родителя или иного совершенно</w:t>
      </w:r>
      <w:r w:rsidR="002965C6">
        <w:rPr>
          <w:sz w:val="28"/>
          <w:szCs w:val="28"/>
        </w:rPr>
        <w:t>летнего законного представителя.</w:t>
      </w:r>
    </w:p>
    <w:p w:rsidR="00651099" w:rsidRPr="00816BAA" w:rsidRDefault="002965C6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51099" w:rsidRPr="00816BAA">
        <w:rPr>
          <w:sz w:val="28"/>
          <w:szCs w:val="28"/>
        </w:rPr>
        <w:t xml:space="preserve"> Дети до 3 лет в бассейн не допускаются. Сопровождающий детей представитель обязан оплатить посещение согласно прайс-листу и находиться рядом с ребенком на протяжении всего времени пребывания в зоне бассейна и соблюдать все правила посещения данного заведения.</w:t>
      </w:r>
    </w:p>
    <w:p w:rsidR="00651099" w:rsidRPr="00816BAA" w:rsidRDefault="002965C6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1099" w:rsidRPr="00816BAA">
        <w:rPr>
          <w:sz w:val="28"/>
          <w:szCs w:val="28"/>
        </w:rPr>
        <w:t xml:space="preserve">. При приобретении абонемента либо разового посещения на ребенка, необходимо </w:t>
      </w:r>
      <w:proofErr w:type="gramStart"/>
      <w:r w:rsidR="00651099" w:rsidRPr="00816BAA">
        <w:rPr>
          <w:sz w:val="28"/>
          <w:szCs w:val="28"/>
        </w:rPr>
        <w:t>предоставить</w:t>
      </w:r>
      <w:r w:rsidR="008046B7" w:rsidRPr="00816BAA">
        <w:rPr>
          <w:sz w:val="28"/>
          <w:szCs w:val="28"/>
        </w:rPr>
        <w:t xml:space="preserve"> </w:t>
      </w:r>
      <w:r w:rsidR="00651099" w:rsidRPr="00816BAA">
        <w:rPr>
          <w:sz w:val="28"/>
          <w:szCs w:val="28"/>
        </w:rPr>
        <w:t xml:space="preserve"> документ</w:t>
      </w:r>
      <w:proofErr w:type="gramEnd"/>
      <w:r w:rsidR="00651099" w:rsidRPr="00816BAA">
        <w:rPr>
          <w:sz w:val="28"/>
          <w:szCs w:val="28"/>
        </w:rPr>
        <w:t>, подтверждающий возраст ребенка и заполнить документ, дающий согласие о полной ответственности за несовершеннолетнего ребенка. Оплата взрослого и детского посещения осуществляется, согласно прайс-листу.</w:t>
      </w:r>
    </w:p>
    <w:p w:rsidR="00651099" w:rsidRPr="00816BAA" w:rsidRDefault="002965C6" w:rsidP="0024222B">
      <w:pPr>
        <w:pStyle w:val="a3"/>
        <w:spacing w:before="0" w:beforeAutospacing="0" w:after="0" w:afterAutospacing="0" w:line="360" w:lineRule="auto"/>
        <w:ind w:left="-993" w:right="-143" w:firstLine="1419"/>
        <w:rPr>
          <w:sz w:val="28"/>
          <w:szCs w:val="28"/>
        </w:rPr>
      </w:pPr>
      <w:r>
        <w:rPr>
          <w:sz w:val="28"/>
          <w:szCs w:val="28"/>
        </w:rPr>
        <w:t>4</w:t>
      </w:r>
      <w:r w:rsidR="00651099" w:rsidRPr="00816BAA">
        <w:rPr>
          <w:sz w:val="28"/>
          <w:szCs w:val="28"/>
        </w:rPr>
        <w:t>. Ответственность за жизнь и здоровье ребенка всецело лежит на сопровождающем его лице.</w:t>
      </w:r>
      <w:bookmarkStart w:id="0" w:name="_GoBack"/>
      <w:bookmarkEnd w:id="0"/>
    </w:p>
    <w:p w:rsidR="00651099" w:rsidRPr="00816BAA" w:rsidRDefault="002965C6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099" w:rsidRPr="00816BAA">
        <w:rPr>
          <w:sz w:val="28"/>
          <w:szCs w:val="28"/>
        </w:rPr>
        <w:t>. Запрещается переодевать мальчиков старше 4 лет в женской раздевалке, а девочек аналогичного возраста в мужской.</w:t>
      </w:r>
    </w:p>
    <w:p w:rsidR="00651099" w:rsidRPr="00816BAA" w:rsidRDefault="002965C6" w:rsidP="00F07ECA">
      <w:pPr>
        <w:pStyle w:val="a3"/>
        <w:spacing w:before="0" w:beforeAutospacing="0" w:after="0" w:afterAutospacing="0" w:line="360" w:lineRule="auto"/>
        <w:ind w:left="-993" w:right="-143" w:firstLine="141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51099" w:rsidRPr="00816BAA">
        <w:rPr>
          <w:sz w:val="28"/>
          <w:szCs w:val="28"/>
        </w:rPr>
        <w:t xml:space="preserve">. Подростки с 15 лет допускаются в ванну бассейна </w:t>
      </w:r>
      <w:r w:rsidR="00AB7D93">
        <w:rPr>
          <w:sz w:val="28"/>
          <w:szCs w:val="28"/>
        </w:rPr>
        <w:t xml:space="preserve">без сопровождения взрослого </w:t>
      </w:r>
      <w:r w:rsidR="00651099" w:rsidRPr="00816BAA">
        <w:rPr>
          <w:sz w:val="28"/>
          <w:szCs w:val="28"/>
        </w:rPr>
        <w:t>при умении держаться на в</w:t>
      </w:r>
      <w:r w:rsidR="00247A12">
        <w:rPr>
          <w:sz w:val="28"/>
          <w:szCs w:val="28"/>
        </w:rPr>
        <w:t>оде</w:t>
      </w:r>
      <w:r w:rsidR="00AB7D93">
        <w:rPr>
          <w:sz w:val="28"/>
          <w:szCs w:val="28"/>
        </w:rPr>
        <w:t xml:space="preserve"> и при предоставлении согласия от родителя.</w:t>
      </w:r>
    </w:p>
    <w:p w:rsidR="0029436D" w:rsidRPr="00816BAA" w:rsidRDefault="002965C6" w:rsidP="00F07ECA">
      <w:pPr>
        <w:shd w:val="clear" w:color="auto" w:fill="FFFFFF"/>
        <w:spacing w:after="0" w:line="360" w:lineRule="auto"/>
        <w:ind w:left="-993" w:right="-143" w:firstLine="1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B7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первом посещении бассейна</w:t>
      </w:r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 необходимо представить справку от педиатра, разрешающую заниматься в бассейне.</w:t>
      </w:r>
      <w:r w:rsidR="00AB7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3DD4" w:rsidRPr="00890D58" w:rsidRDefault="002965C6" w:rsidP="00890D58">
      <w:pPr>
        <w:shd w:val="clear" w:color="auto" w:fill="FFFFFF"/>
        <w:spacing w:after="0" w:line="360" w:lineRule="auto"/>
        <w:ind w:left="-993" w:right="-143" w:firstLine="1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посещения плавательного бассейна детьми младшего школьного возраста (до 10 лет включительно) в обязательном порядке требуется медицинская справка лечебно-профилактического учреждения о результатах </w:t>
      </w:r>
      <w:proofErr w:type="spellStart"/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паразитологического</w:t>
      </w:r>
      <w:proofErr w:type="spellEnd"/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обследования на энтеробиоз; в дальнейшем справка подлежит переоформлению не менее одного раза в три месяца, а при разовых посещениях (при наличии разрыва в посещениях более двух месяцев)</w:t>
      </w:r>
      <w:r w:rsidR="00242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перед каждым посещением (основание: п.3.12.2.СанПиН Минздрава РФ № 2.1.2.1188-03). Потребитель услуг при покупке разового </w:t>
      </w:r>
      <w:r w:rsidR="00F07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билета обязан предъявлять администратору</w:t>
      </w:r>
      <w:r w:rsidR="0029436D" w:rsidRPr="0081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данную медицинскую справку при каждом посещении плавательного бассейна.</w:t>
      </w:r>
    </w:p>
    <w:sectPr w:rsidR="00A63DD4" w:rsidRPr="00890D58" w:rsidSect="00D93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6129"/>
    <w:rsid w:val="0024222B"/>
    <w:rsid w:val="00247A12"/>
    <w:rsid w:val="0029436D"/>
    <w:rsid w:val="002965C6"/>
    <w:rsid w:val="00303DEA"/>
    <w:rsid w:val="00420C48"/>
    <w:rsid w:val="00425300"/>
    <w:rsid w:val="004268E1"/>
    <w:rsid w:val="0051719F"/>
    <w:rsid w:val="005B6129"/>
    <w:rsid w:val="00651099"/>
    <w:rsid w:val="006A74BA"/>
    <w:rsid w:val="0076101E"/>
    <w:rsid w:val="007C57B7"/>
    <w:rsid w:val="008046B7"/>
    <w:rsid w:val="00816BAA"/>
    <w:rsid w:val="00890D58"/>
    <w:rsid w:val="009B28A9"/>
    <w:rsid w:val="00A63DD4"/>
    <w:rsid w:val="00AB7D93"/>
    <w:rsid w:val="00D9373E"/>
    <w:rsid w:val="00F07ECA"/>
    <w:rsid w:val="00F8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0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</dc:creator>
  <cp:lastModifiedBy>Виктор Сидоров</cp:lastModifiedBy>
  <cp:revision>19</cp:revision>
  <dcterms:created xsi:type="dcterms:W3CDTF">2020-10-16T10:56:00Z</dcterms:created>
  <dcterms:modified xsi:type="dcterms:W3CDTF">2020-12-30T10:53:00Z</dcterms:modified>
</cp:coreProperties>
</file>